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EA7AF" w14:textId="6CF80F80" w:rsidR="001830AA" w:rsidRDefault="000B3AD4" w:rsidP="00A97E6F">
      <w:pPr>
        <w:jc w:val="both"/>
        <w:rPr>
          <w:b/>
          <w:bCs/>
        </w:rPr>
      </w:pPr>
      <w:r w:rsidRPr="001830AA">
        <w:rPr>
          <w:b/>
          <w:bCs/>
        </w:rPr>
        <w:t>OCENJEVANJE ŠKODE NA STVAREH ZARADI POSLEDIC NEURIJ Z MOČNIM DEŽJEM, VETROM, TOČO, POPLAVAMI IN ZEMELJSKIMI PLAZOVI V OBDOBJU OD 9. DO 11. JUNIJA 2026</w:t>
      </w:r>
    </w:p>
    <w:p w14:paraId="539DEF74" w14:textId="77777777" w:rsidR="000B3AD4" w:rsidRPr="001830AA" w:rsidRDefault="000B3AD4" w:rsidP="00A97E6F">
      <w:pPr>
        <w:jc w:val="both"/>
      </w:pPr>
    </w:p>
    <w:p w14:paraId="62C39BCB" w14:textId="3619BF93" w:rsidR="001830AA" w:rsidRPr="001830AA" w:rsidRDefault="001830AA" w:rsidP="00A97E6F">
      <w:pPr>
        <w:jc w:val="both"/>
      </w:pPr>
      <w:r w:rsidRPr="001830AA">
        <w:t>Na podlagi sklepa Ministrstva za obrambo, Uprave Republike Slovenije za zaščito in reševanje, št. 844</w:t>
      </w:r>
      <w:r w:rsidRPr="001830AA">
        <w:noBreakHyphen/>
        <w:t>19/2026</w:t>
      </w:r>
      <w:r w:rsidRPr="001830AA">
        <w:noBreakHyphen/>
        <w:t xml:space="preserve">42 – DGZR z dne 16. 6. 2026 </w:t>
      </w:r>
      <w:r>
        <w:t xml:space="preserve">in dopolnilnega sklepa št. </w:t>
      </w:r>
      <w:r w:rsidRPr="001830AA">
        <w:t>844</w:t>
      </w:r>
      <w:r w:rsidRPr="001830AA">
        <w:noBreakHyphen/>
        <w:t>19/2026</w:t>
      </w:r>
      <w:r w:rsidRPr="001830AA">
        <w:noBreakHyphen/>
      </w:r>
      <w:r>
        <w:t>73</w:t>
      </w:r>
      <w:r w:rsidRPr="001830AA">
        <w:t xml:space="preserve"> – DGZR z dne 1</w:t>
      </w:r>
      <w:r>
        <w:t>7</w:t>
      </w:r>
      <w:r w:rsidRPr="001830AA">
        <w:t xml:space="preserve">. 6. 2026 </w:t>
      </w:r>
      <w:r>
        <w:t xml:space="preserve"> </w:t>
      </w:r>
      <w:r w:rsidRPr="001830AA">
        <w:t>se na območju </w:t>
      </w:r>
      <w:r w:rsidRPr="001830AA">
        <w:rPr>
          <w:b/>
          <w:bCs/>
        </w:rPr>
        <w:t xml:space="preserve">Občine </w:t>
      </w:r>
      <w:r>
        <w:rPr>
          <w:b/>
          <w:bCs/>
        </w:rPr>
        <w:t>Šoštanj</w:t>
      </w:r>
      <w:r w:rsidRPr="001830AA">
        <w:t> prične zbiranje vlog oškodovancev, ki so utrpeli škodo:</w:t>
      </w:r>
    </w:p>
    <w:p w14:paraId="053CB5EF" w14:textId="77777777" w:rsidR="001830AA" w:rsidRPr="001830AA" w:rsidRDefault="001830AA" w:rsidP="00A97E6F">
      <w:pPr>
        <w:numPr>
          <w:ilvl w:val="0"/>
          <w:numId w:val="4"/>
        </w:numPr>
        <w:jc w:val="both"/>
      </w:pPr>
      <w:r w:rsidRPr="001830AA">
        <w:rPr>
          <w:b/>
          <w:bCs/>
        </w:rPr>
        <w:t>na stvareh</w:t>
      </w:r>
      <w:r w:rsidRPr="001830AA">
        <w:t> – škoda na zemljiščih, stavbah, infrastrukturi in vodotokih,</w:t>
      </w:r>
    </w:p>
    <w:p w14:paraId="051C369E" w14:textId="77777777" w:rsidR="001830AA" w:rsidRPr="001830AA" w:rsidRDefault="001830AA" w:rsidP="00A97E6F">
      <w:pPr>
        <w:numPr>
          <w:ilvl w:val="0"/>
          <w:numId w:val="4"/>
        </w:numPr>
        <w:jc w:val="both"/>
      </w:pPr>
      <w:r w:rsidRPr="001830AA">
        <w:rPr>
          <w:b/>
          <w:bCs/>
        </w:rPr>
        <w:t>v gospodarstvu</w:t>
      </w:r>
      <w:r w:rsidRPr="001830AA">
        <w:t> – škoda na strojih in opremi, škoda na zalogah ter škoda zaradi izpada prihodka.</w:t>
      </w:r>
    </w:p>
    <w:p w14:paraId="266805FF" w14:textId="77777777" w:rsidR="001830AA" w:rsidRPr="001830AA" w:rsidRDefault="001830AA" w:rsidP="00A97E6F">
      <w:pPr>
        <w:jc w:val="both"/>
      </w:pPr>
      <w:r w:rsidRPr="001830AA">
        <w:t>Vse oškodovance pozivamo, da škodo prijavijo z izpolnitvijo priloženih obrazcev. </w:t>
      </w:r>
      <w:r w:rsidRPr="001830AA">
        <w:rPr>
          <w:b/>
          <w:bCs/>
        </w:rPr>
        <w:t>Škodo je treba fotografirati in fotografije priložiti obrazcu.</w:t>
      </w:r>
      <w:r w:rsidRPr="001830AA">
        <w:t> Če razpolagate s cenilnim poročilom zavarovalnice ali drugimi dokazili, jih prav tako priložite.</w:t>
      </w:r>
    </w:p>
    <w:p w14:paraId="7FBABCC2" w14:textId="77777777" w:rsidR="001830AA" w:rsidRPr="001830AA" w:rsidRDefault="001830AA" w:rsidP="00A97E6F">
      <w:pPr>
        <w:jc w:val="both"/>
      </w:pPr>
      <w:r w:rsidRPr="001830AA">
        <w:t>Zaradi lažje organizacije in vnosa podatkov v aplikacijo </w:t>
      </w:r>
      <w:r w:rsidRPr="001830AA">
        <w:rPr>
          <w:b/>
          <w:bCs/>
        </w:rPr>
        <w:t>AJDA</w:t>
      </w:r>
      <w:r w:rsidRPr="001830AA">
        <w:t> prosimo, da škodo prijavite čim prej. </w:t>
      </w:r>
      <w:r w:rsidRPr="001830AA">
        <w:rPr>
          <w:b/>
          <w:bCs/>
        </w:rPr>
        <w:t>Skrajni rok za oddajo vlog je petek, 17. 7. 2026.</w:t>
      </w:r>
    </w:p>
    <w:p w14:paraId="39E8565D" w14:textId="77777777" w:rsidR="001830AA" w:rsidRPr="001830AA" w:rsidRDefault="001830AA" w:rsidP="00A97E6F">
      <w:pPr>
        <w:jc w:val="both"/>
      </w:pPr>
      <w:r w:rsidRPr="001830AA">
        <w:t>Izpolnjene in podpisane obrazce lahko oddate:</w:t>
      </w:r>
    </w:p>
    <w:p w14:paraId="2145F93D" w14:textId="6BA961C4" w:rsidR="001830AA" w:rsidRPr="001830AA" w:rsidRDefault="001830AA" w:rsidP="00A97E6F">
      <w:pPr>
        <w:numPr>
          <w:ilvl w:val="0"/>
          <w:numId w:val="5"/>
        </w:numPr>
        <w:jc w:val="both"/>
      </w:pPr>
      <w:r w:rsidRPr="001830AA">
        <w:t xml:space="preserve">osebno v sprejemni pisarni Občine </w:t>
      </w:r>
      <w:r w:rsidR="00A97E6F">
        <w:t>Šoštanj</w:t>
      </w:r>
      <w:r w:rsidRPr="001830AA">
        <w:t>,</w:t>
      </w:r>
    </w:p>
    <w:p w14:paraId="14776FA1" w14:textId="1BEFAE8D" w:rsidR="001830AA" w:rsidRPr="001830AA" w:rsidRDefault="001830AA" w:rsidP="00A97E6F">
      <w:pPr>
        <w:numPr>
          <w:ilvl w:val="0"/>
          <w:numId w:val="5"/>
        </w:numPr>
        <w:jc w:val="both"/>
      </w:pPr>
      <w:r w:rsidRPr="001830AA">
        <w:t xml:space="preserve">po pošti na naslov Občina </w:t>
      </w:r>
      <w:r w:rsidR="00A97E6F">
        <w:t>Šoštanj</w:t>
      </w:r>
      <w:r w:rsidRPr="001830AA">
        <w:t xml:space="preserve">, </w:t>
      </w:r>
      <w:r w:rsidR="00A97E6F">
        <w:t>Trg svobode 12</w:t>
      </w:r>
      <w:r w:rsidRPr="001830AA">
        <w:t xml:space="preserve">, </w:t>
      </w:r>
      <w:r w:rsidR="00A97E6F">
        <w:t>3325</w:t>
      </w:r>
      <w:r w:rsidRPr="001830AA">
        <w:t xml:space="preserve"> </w:t>
      </w:r>
      <w:r w:rsidR="00A97E6F">
        <w:t>Šoštanj</w:t>
      </w:r>
      <w:r w:rsidRPr="001830AA">
        <w:t>,</w:t>
      </w:r>
    </w:p>
    <w:p w14:paraId="45023E7E" w14:textId="421BFFC1" w:rsidR="001830AA" w:rsidRPr="001830AA" w:rsidRDefault="001830AA" w:rsidP="00A97E6F">
      <w:pPr>
        <w:numPr>
          <w:ilvl w:val="0"/>
          <w:numId w:val="5"/>
        </w:numPr>
        <w:jc w:val="both"/>
      </w:pPr>
      <w:r w:rsidRPr="001830AA">
        <w:t>ali skenirane pošljete na e</w:t>
      </w:r>
      <w:r w:rsidRPr="001830AA">
        <w:noBreakHyphen/>
        <w:t>naslov </w:t>
      </w:r>
      <w:r w:rsidRPr="001830AA">
        <w:rPr>
          <w:b/>
          <w:bCs/>
        </w:rPr>
        <w:t>obcina@</w:t>
      </w:r>
      <w:r w:rsidR="00A97E6F">
        <w:rPr>
          <w:b/>
          <w:bCs/>
        </w:rPr>
        <w:t>sostanj</w:t>
      </w:r>
      <w:r w:rsidRPr="001830AA">
        <w:rPr>
          <w:b/>
          <w:bCs/>
        </w:rPr>
        <w:t>.si</w:t>
      </w:r>
    </w:p>
    <w:p w14:paraId="02243ACC" w14:textId="77777777" w:rsidR="001830AA" w:rsidRPr="001830AA" w:rsidRDefault="001830AA" w:rsidP="00A97E6F">
      <w:pPr>
        <w:jc w:val="both"/>
      </w:pPr>
      <w:r w:rsidRPr="001830AA">
        <w:t>Obrazci za prijavo škode:</w:t>
      </w:r>
    </w:p>
    <w:p w14:paraId="42F0617A" w14:textId="5DC3EA23" w:rsidR="001830AA" w:rsidRPr="001830AA" w:rsidRDefault="001830AA" w:rsidP="00A97E6F">
      <w:pPr>
        <w:numPr>
          <w:ilvl w:val="0"/>
          <w:numId w:val="6"/>
        </w:numPr>
        <w:jc w:val="both"/>
      </w:pPr>
      <w:r w:rsidRPr="001830AA">
        <w:rPr>
          <w:b/>
          <w:bCs/>
        </w:rPr>
        <w:t>obrazec 1</w:t>
      </w:r>
      <w:r w:rsidRPr="001830AA">
        <w:t> – ocena škode na kmetijskih zemljiščih,</w:t>
      </w:r>
    </w:p>
    <w:p w14:paraId="1AD85619" w14:textId="77777777" w:rsidR="001830AA" w:rsidRPr="001830AA" w:rsidRDefault="001830AA" w:rsidP="00A97E6F">
      <w:pPr>
        <w:numPr>
          <w:ilvl w:val="0"/>
          <w:numId w:val="6"/>
        </w:numPr>
        <w:jc w:val="both"/>
      </w:pPr>
      <w:r w:rsidRPr="001830AA">
        <w:rPr>
          <w:b/>
          <w:bCs/>
        </w:rPr>
        <w:t>obrazec 4</w:t>
      </w:r>
      <w:r w:rsidRPr="001830AA">
        <w:t> – ocena delne škode na stavbah,</w:t>
      </w:r>
    </w:p>
    <w:p w14:paraId="786BC037" w14:textId="77777777" w:rsidR="001830AA" w:rsidRPr="001830AA" w:rsidRDefault="001830AA" w:rsidP="00F2246A">
      <w:pPr>
        <w:numPr>
          <w:ilvl w:val="0"/>
          <w:numId w:val="6"/>
        </w:numPr>
        <w:jc w:val="both"/>
      </w:pPr>
      <w:r w:rsidRPr="001830AA">
        <w:rPr>
          <w:b/>
          <w:bCs/>
        </w:rPr>
        <w:t>obrazec 5</w:t>
      </w:r>
      <w:r w:rsidRPr="001830AA">
        <w:t> – ocena škode na gradbeno</w:t>
      </w:r>
      <w:r w:rsidRPr="001830AA">
        <w:noBreakHyphen/>
        <w:t>inženirskih objektih (transportna infrastruktura, cevovodi, vodni objekti ipd.).</w:t>
      </w:r>
    </w:p>
    <w:p w14:paraId="1665E4FF" w14:textId="5E0EC53B" w:rsidR="00F2246A" w:rsidRPr="00B718F6" w:rsidRDefault="000B3AD4" w:rsidP="00B718F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kern w:val="0"/>
        </w:rPr>
      </w:pPr>
      <w:r w:rsidRPr="00B718F6">
        <w:rPr>
          <w:rFonts w:cstheme="minorHAnsi"/>
          <w:noProof w:val="0"/>
          <w:kern w:val="0"/>
        </w:rPr>
        <w:t>Na obrazcu 1 se ocenjuje škoda poškodb zemljišč zaradi zemeljskih plazov, nanosov in odnosov</w:t>
      </w:r>
    </w:p>
    <w:p w14:paraId="66878641" w14:textId="77777777" w:rsidR="00F2246A" w:rsidRPr="00B718F6" w:rsidRDefault="000B3AD4" w:rsidP="00B718F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kern w:val="0"/>
        </w:rPr>
      </w:pPr>
      <w:r w:rsidRPr="00B718F6">
        <w:rPr>
          <w:rFonts w:cstheme="minorHAnsi"/>
          <w:noProof w:val="0"/>
          <w:kern w:val="0"/>
        </w:rPr>
        <w:t xml:space="preserve">zemljin, nanosov mulja, lesne mase, gramoza na površine. </w:t>
      </w:r>
    </w:p>
    <w:p w14:paraId="49C11EE3" w14:textId="28375921" w:rsidR="000B3AD4" w:rsidRPr="00B718F6" w:rsidRDefault="000B3AD4" w:rsidP="00B718F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kern w:val="0"/>
        </w:rPr>
      </w:pPr>
      <w:r w:rsidRPr="00B718F6">
        <w:rPr>
          <w:rFonts w:cstheme="minorHAnsi"/>
          <w:noProof w:val="0"/>
          <w:kern w:val="0"/>
        </w:rPr>
        <w:t>Škoda na kmetijskem zemljišču se</w:t>
      </w:r>
      <w:r w:rsidR="00F2246A" w:rsidRPr="00B718F6">
        <w:rPr>
          <w:rFonts w:cstheme="minorHAnsi"/>
          <w:noProof w:val="0"/>
          <w:kern w:val="0"/>
        </w:rPr>
        <w:t xml:space="preserve"> </w:t>
      </w:r>
      <w:r w:rsidRPr="00B718F6">
        <w:rPr>
          <w:rFonts w:cstheme="minorHAnsi"/>
          <w:noProof w:val="0"/>
          <w:kern w:val="0"/>
        </w:rPr>
        <w:t>oceni v višini vrednosti del, potrebnih za vzpostavitev kmetijskega zemljišča v stanje pred</w:t>
      </w:r>
      <w:r w:rsidR="00F2246A" w:rsidRPr="00B718F6">
        <w:rPr>
          <w:rFonts w:cstheme="minorHAnsi"/>
          <w:noProof w:val="0"/>
          <w:kern w:val="0"/>
        </w:rPr>
        <w:t xml:space="preserve"> </w:t>
      </w:r>
      <w:r w:rsidRPr="00B718F6">
        <w:rPr>
          <w:rFonts w:cstheme="minorHAnsi"/>
          <w:noProof w:val="0"/>
          <w:kern w:val="0"/>
        </w:rPr>
        <w:t xml:space="preserve">nesrečo. </w:t>
      </w:r>
      <w:r w:rsidRPr="00B718F6">
        <w:rPr>
          <w:rFonts w:cstheme="minorHAnsi"/>
          <w:noProof w:val="0"/>
          <w:kern w:val="0"/>
          <w:u w:val="single"/>
        </w:rPr>
        <w:t>Obrazec</w:t>
      </w:r>
      <w:r w:rsidR="00F2246A" w:rsidRPr="00B718F6">
        <w:rPr>
          <w:rFonts w:cstheme="minorHAnsi"/>
          <w:noProof w:val="0"/>
          <w:kern w:val="0"/>
          <w:u w:val="single"/>
        </w:rPr>
        <w:t xml:space="preserve"> 1</w:t>
      </w:r>
      <w:r w:rsidRPr="00B718F6">
        <w:rPr>
          <w:rFonts w:cstheme="minorHAnsi"/>
          <w:noProof w:val="0"/>
          <w:kern w:val="0"/>
          <w:u w:val="single"/>
        </w:rPr>
        <w:t xml:space="preserve"> </w:t>
      </w:r>
      <w:r w:rsidRPr="00B718F6">
        <w:rPr>
          <w:rFonts w:cstheme="minorHAnsi"/>
          <w:b/>
          <w:bCs/>
          <w:noProof w:val="0"/>
          <w:kern w:val="0"/>
          <w:u w:val="single"/>
        </w:rPr>
        <w:t xml:space="preserve">ni </w:t>
      </w:r>
      <w:r w:rsidRPr="00B718F6">
        <w:rPr>
          <w:rFonts w:cstheme="minorHAnsi"/>
          <w:noProof w:val="0"/>
          <w:kern w:val="0"/>
          <w:u w:val="single"/>
        </w:rPr>
        <w:t>namenjen oceni škode v tekoči kmetijski proizvodnji</w:t>
      </w:r>
      <w:r w:rsidRPr="00B718F6">
        <w:rPr>
          <w:rFonts w:cstheme="minorHAnsi"/>
          <w:noProof w:val="0"/>
          <w:kern w:val="0"/>
        </w:rPr>
        <w:t>.</w:t>
      </w:r>
    </w:p>
    <w:p w14:paraId="73E654A2" w14:textId="77777777" w:rsidR="00F2246A" w:rsidRDefault="00F2246A" w:rsidP="00F2246A">
      <w:pPr>
        <w:jc w:val="both"/>
      </w:pPr>
    </w:p>
    <w:p w14:paraId="58B9F497" w14:textId="41EE7409" w:rsidR="001830AA" w:rsidRPr="001830AA" w:rsidRDefault="001830AA" w:rsidP="00F2246A">
      <w:pPr>
        <w:jc w:val="both"/>
      </w:pPr>
      <w:r w:rsidRPr="001830AA">
        <w:t>Za oceno škode v gospodarstvu bo Ministrstvo za gospodarstvo, delo in šport na svoji spletni strani objavilo </w:t>
      </w:r>
      <w:r w:rsidRPr="000B3AD4">
        <w:rPr>
          <w:b/>
          <w:bCs/>
        </w:rPr>
        <w:t>poseben poziv z obrazcem in navodili</w:t>
      </w:r>
      <w:r w:rsidRPr="001830AA">
        <w:t>.</w:t>
      </w:r>
    </w:p>
    <w:p w14:paraId="70E9335F" w14:textId="1E99ADA5" w:rsidR="001830AA" w:rsidRDefault="001830AA" w:rsidP="00A97E6F">
      <w:pPr>
        <w:jc w:val="both"/>
      </w:pPr>
      <w:r w:rsidRPr="001830AA">
        <w:t xml:space="preserve">Obrazci so na voljo v sprejemni pisarni občinske uprave ali na spletni strani Občine </w:t>
      </w:r>
      <w:r w:rsidR="00A97E6F">
        <w:t>Šoštanj</w:t>
      </w:r>
      <w:r w:rsidRPr="001830AA">
        <w:t>.</w:t>
      </w:r>
    </w:p>
    <w:p w14:paraId="0B42B476" w14:textId="5E0D8EE9" w:rsidR="001830AA" w:rsidRPr="001830AA" w:rsidRDefault="00A97E6F" w:rsidP="00F412E4">
      <w:r w:rsidRPr="008541C1">
        <w:t>Za dodatne informacije smo vam na voljo na telefonski številki 03 898 4</w:t>
      </w:r>
      <w:r>
        <w:t>312</w:t>
      </w:r>
      <w:r w:rsidRPr="008541C1">
        <w:t>.</w:t>
      </w:r>
      <w:r w:rsidR="00F412E4" w:rsidRPr="001830AA">
        <w:t xml:space="preserve"> </w:t>
      </w:r>
    </w:p>
    <w:sectPr w:rsidR="001830AA" w:rsidRPr="001830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1943"/>
    <w:multiLevelType w:val="multilevel"/>
    <w:tmpl w:val="C958E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162772"/>
    <w:multiLevelType w:val="multilevel"/>
    <w:tmpl w:val="E86C3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CE85270"/>
    <w:multiLevelType w:val="multilevel"/>
    <w:tmpl w:val="C4548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6C5160F"/>
    <w:multiLevelType w:val="multilevel"/>
    <w:tmpl w:val="04EAF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9C3146"/>
    <w:multiLevelType w:val="multilevel"/>
    <w:tmpl w:val="25C68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EF652E"/>
    <w:multiLevelType w:val="multilevel"/>
    <w:tmpl w:val="D730C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84A7606"/>
    <w:multiLevelType w:val="multilevel"/>
    <w:tmpl w:val="2CF41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50677178">
    <w:abstractNumId w:val="3"/>
  </w:num>
  <w:num w:numId="2" w16cid:durableId="814301061">
    <w:abstractNumId w:val="0"/>
  </w:num>
  <w:num w:numId="3" w16cid:durableId="1147285841">
    <w:abstractNumId w:val="4"/>
  </w:num>
  <w:num w:numId="4" w16cid:durableId="395319962">
    <w:abstractNumId w:val="1"/>
  </w:num>
  <w:num w:numId="5" w16cid:durableId="1743454717">
    <w:abstractNumId w:val="2"/>
  </w:num>
  <w:num w:numId="6" w16cid:durableId="377317350">
    <w:abstractNumId w:val="5"/>
  </w:num>
  <w:num w:numId="7" w16cid:durableId="14627682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1C1"/>
    <w:rsid w:val="000B3AD4"/>
    <w:rsid w:val="001830AA"/>
    <w:rsid w:val="00396108"/>
    <w:rsid w:val="005A76C0"/>
    <w:rsid w:val="005D3EF7"/>
    <w:rsid w:val="00613B7F"/>
    <w:rsid w:val="006743B2"/>
    <w:rsid w:val="006C6506"/>
    <w:rsid w:val="008541C1"/>
    <w:rsid w:val="00A8595D"/>
    <w:rsid w:val="00A97E6F"/>
    <w:rsid w:val="00AA3218"/>
    <w:rsid w:val="00B718F6"/>
    <w:rsid w:val="00F2246A"/>
    <w:rsid w:val="00F41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1FC5C"/>
  <w15:chartTrackingRefBased/>
  <w15:docId w15:val="{8DCB4B18-AB2A-4035-A84B-9F6F789A5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noProof/>
    </w:rPr>
  </w:style>
  <w:style w:type="paragraph" w:styleId="Naslov1">
    <w:name w:val="heading 1"/>
    <w:basedOn w:val="Navaden"/>
    <w:next w:val="Navaden"/>
    <w:link w:val="Naslov1Znak"/>
    <w:uiPriority w:val="9"/>
    <w:qFormat/>
    <w:rsid w:val="008541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541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541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541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541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541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541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8541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8541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541C1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541C1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541C1"/>
    <w:rPr>
      <w:rFonts w:eastAsiaTheme="majorEastAsia" w:cstheme="majorBidi"/>
      <w:noProof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541C1"/>
    <w:rPr>
      <w:rFonts w:eastAsiaTheme="majorEastAsia" w:cstheme="majorBidi"/>
      <w:i/>
      <w:iCs/>
      <w:noProof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541C1"/>
    <w:rPr>
      <w:rFonts w:eastAsiaTheme="majorEastAsia" w:cstheme="majorBidi"/>
      <w:noProof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8541C1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541C1"/>
    <w:rPr>
      <w:rFonts w:eastAsiaTheme="majorEastAsia" w:cstheme="majorBidi"/>
      <w:noProof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541C1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541C1"/>
    <w:rPr>
      <w:rFonts w:eastAsiaTheme="majorEastAsia" w:cstheme="majorBidi"/>
      <w:noProof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8541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8541C1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541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8541C1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8541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8541C1"/>
    <w:rPr>
      <w:i/>
      <w:iCs/>
      <w:noProof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8541C1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8541C1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541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541C1"/>
    <w:rPr>
      <w:i/>
      <w:iCs/>
      <w:noProof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8541C1"/>
    <w:rPr>
      <w:b/>
      <w:bCs/>
      <w:smallCaps/>
      <w:color w:val="2F5496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8541C1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8541C1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semiHidden/>
    <w:unhideWhenUsed/>
    <w:rsid w:val="00F22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kern w:val="0"/>
      <w:sz w:val="24"/>
      <w:szCs w:val="24"/>
      <w:lang w:eastAsia="sl-SI"/>
      <w14:ligatures w14:val="none"/>
    </w:rPr>
  </w:style>
  <w:style w:type="character" w:styleId="Krepko">
    <w:name w:val="Strong"/>
    <w:basedOn w:val="Privzetapisavaodstavka"/>
    <w:uiPriority w:val="22"/>
    <w:qFormat/>
    <w:rsid w:val="00F224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Zvonko Koželjnik</dc:creator>
  <cp:keywords/>
  <dc:description/>
  <cp:lastModifiedBy>Tjaša Rehar</cp:lastModifiedBy>
  <cp:revision>2</cp:revision>
  <dcterms:created xsi:type="dcterms:W3CDTF">2026-06-24T07:08:00Z</dcterms:created>
  <dcterms:modified xsi:type="dcterms:W3CDTF">2026-06-24T07:08:00Z</dcterms:modified>
</cp:coreProperties>
</file>